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29" w:rsidRPr="00165D25" w:rsidRDefault="0016301A" w:rsidP="00EC4929">
      <w:pPr>
        <w:spacing w:after="0" w:line="240" w:lineRule="auto"/>
        <w:ind w:left="641" w:right="481"/>
        <w:jc w:val="center"/>
        <w:rPr>
          <w:rFonts w:ascii="Verdana" w:eastAsia="Verdana" w:hAnsi="Verdana" w:cs="Verdana"/>
          <w:b/>
          <w:bCs/>
          <w:color w:val="1F497D" w:themeColor="text2"/>
          <w:sz w:val="32"/>
          <w:szCs w:val="32"/>
        </w:rPr>
      </w:pPr>
      <w:r>
        <w:rPr>
          <w:rFonts w:ascii="Verdana" w:eastAsia="Verdana" w:hAnsi="Verdana" w:cs="Verdana"/>
          <w:b/>
          <w:bCs/>
          <w:color w:val="1F497D" w:themeColor="text2"/>
          <w:spacing w:val="-1"/>
          <w:sz w:val="32"/>
          <w:szCs w:val="32"/>
        </w:rPr>
        <w:t>Deputy Sheriff</w:t>
      </w:r>
      <w:r w:rsidR="00EC4929" w:rsidRPr="00165D25">
        <w:rPr>
          <w:rFonts w:ascii="Verdana" w:eastAsia="Verdana" w:hAnsi="Verdana" w:cs="Verdana"/>
          <w:b/>
          <w:bCs/>
          <w:color w:val="1F497D" w:themeColor="text2"/>
          <w:sz w:val="32"/>
          <w:szCs w:val="32"/>
        </w:rPr>
        <w:t xml:space="preserve"> </w:t>
      </w:r>
      <w:r w:rsidR="00EC4929" w:rsidRPr="00165D25">
        <w:rPr>
          <w:rFonts w:ascii="Verdana" w:eastAsia="Verdana" w:hAnsi="Verdana" w:cs="Verdana"/>
          <w:b/>
          <w:bCs/>
          <w:color w:val="1F497D" w:themeColor="text2"/>
          <w:spacing w:val="1"/>
          <w:sz w:val="32"/>
          <w:szCs w:val="32"/>
        </w:rPr>
        <w:t>H</w:t>
      </w:r>
      <w:r w:rsidR="00EC4929" w:rsidRPr="00165D25">
        <w:rPr>
          <w:rFonts w:ascii="Verdana" w:eastAsia="Verdana" w:hAnsi="Verdana" w:cs="Verdana"/>
          <w:b/>
          <w:bCs/>
          <w:color w:val="1F497D" w:themeColor="text2"/>
          <w:spacing w:val="-1"/>
          <w:sz w:val="32"/>
          <w:szCs w:val="32"/>
        </w:rPr>
        <w:t>i</w:t>
      </w:r>
      <w:r w:rsidR="00EC4929" w:rsidRPr="00165D25">
        <w:rPr>
          <w:rFonts w:ascii="Verdana" w:eastAsia="Verdana" w:hAnsi="Verdana" w:cs="Verdana"/>
          <w:b/>
          <w:bCs/>
          <w:color w:val="1F497D" w:themeColor="text2"/>
          <w:spacing w:val="1"/>
          <w:sz w:val="32"/>
          <w:szCs w:val="32"/>
        </w:rPr>
        <w:t>r</w:t>
      </w:r>
      <w:r w:rsidR="00EC4929" w:rsidRPr="00165D25">
        <w:rPr>
          <w:rFonts w:ascii="Verdana" w:eastAsia="Verdana" w:hAnsi="Verdana" w:cs="Verdana"/>
          <w:b/>
          <w:bCs/>
          <w:color w:val="1F497D" w:themeColor="text2"/>
          <w:spacing w:val="-1"/>
          <w:sz w:val="32"/>
          <w:szCs w:val="32"/>
        </w:rPr>
        <w:t>i</w:t>
      </w:r>
      <w:r w:rsidR="00EC4929" w:rsidRPr="00165D25">
        <w:rPr>
          <w:rFonts w:ascii="Verdana" w:eastAsia="Verdana" w:hAnsi="Verdana" w:cs="Verdana"/>
          <w:b/>
          <w:bCs/>
          <w:color w:val="1F497D" w:themeColor="text2"/>
          <w:spacing w:val="1"/>
          <w:sz w:val="32"/>
          <w:szCs w:val="32"/>
        </w:rPr>
        <w:t>n</w:t>
      </w:r>
      <w:r w:rsidR="00EC4929" w:rsidRPr="00165D25">
        <w:rPr>
          <w:rFonts w:ascii="Verdana" w:eastAsia="Verdana" w:hAnsi="Verdana" w:cs="Verdana"/>
          <w:b/>
          <w:bCs/>
          <w:color w:val="1F497D" w:themeColor="text2"/>
          <w:sz w:val="32"/>
          <w:szCs w:val="32"/>
        </w:rPr>
        <w:t>g P</w:t>
      </w:r>
      <w:r w:rsidR="00EC4929" w:rsidRPr="00165D25">
        <w:rPr>
          <w:rFonts w:ascii="Verdana" w:eastAsia="Verdana" w:hAnsi="Verdana" w:cs="Verdana"/>
          <w:b/>
          <w:bCs/>
          <w:color w:val="1F497D" w:themeColor="text2"/>
          <w:spacing w:val="-1"/>
          <w:sz w:val="32"/>
          <w:szCs w:val="32"/>
        </w:rPr>
        <w:t>r</w:t>
      </w:r>
      <w:r w:rsidR="00EC4929" w:rsidRPr="00165D25">
        <w:rPr>
          <w:rFonts w:ascii="Verdana" w:eastAsia="Verdana" w:hAnsi="Verdana" w:cs="Verdana"/>
          <w:b/>
          <w:bCs/>
          <w:color w:val="1F497D" w:themeColor="text2"/>
          <w:sz w:val="32"/>
          <w:szCs w:val="32"/>
        </w:rPr>
        <w:t>oc</w:t>
      </w:r>
      <w:r w:rsidR="00EC4929" w:rsidRPr="00165D25">
        <w:rPr>
          <w:rFonts w:ascii="Verdana" w:eastAsia="Verdana" w:hAnsi="Verdana" w:cs="Verdana"/>
          <w:b/>
          <w:bCs/>
          <w:color w:val="1F497D" w:themeColor="text2"/>
          <w:spacing w:val="1"/>
          <w:sz w:val="32"/>
          <w:szCs w:val="32"/>
        </w:rPr>
        <w:t>e</w:t>
      </w:r>
      <w:r w:rsidR="00EC4929" w:rsidRPr="00165D25">
        <w:rPr>
          <w:rFonts w:ascii="Verdana" w:eastAsia="Verdana" w:hAnsi="Verdana" w:cs="Verdana"/>
          <w:b/>
          <w:bCs/>
          <w:color w:val="1F497D" w:themeColor="text2"/>
          <w:sz w:val="32"/>
          <w:szCs w:val="32"/>
        </w:rPr>
        <w:t>ss</w:t>
      </w:r>
    </w:p>
    <w:p w:rsidR="00EC4929" w:rsidRDefault="0016301A" w:rsidP="00EC4929">
      <w:pPr>
        <w:shd w:val="clear" w:color="auto" w:fill="FFFFFF"/>
        <w:spacing w:before="100" w:beforeAutospacing="1" w:after="100" w:afterAutospacing="1"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noProof/>
          <w:color w:val="000000"/>
          <w:sz w:val="15"/>
          <w:szCs w:val="15"/>
        </w:rPr>
        <w:drawing>
          <wp:inline distT="0" distB="0" distL="0" distR="0">
            <wp:extent cx="242316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 Star.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3160" cy="2286000"/>
                    </a:xfrm>
                    <a:prstGeom prst="rect">
                      <a:avLst/>
                    </a:prstGeom>
                  </pic:spPr>
                </pic:pic>
              </a:graphicData>
            </a:graphic>
          </wp:inline>
        </w:drawing>
      </w:r>
    </w:p>
    <w:p w:rsidR="00F674F5" w:rsidRPr="00F674F5" w:rsidRDefault="00F674F5" w:rsidP="00F674F5">
      <w:pPr>
        <w:shd w:val="clear" w:color="auto" w:fill="FFFFFF"/>
        <w:spacing w:after="0" w:line="240" w:lineRule="auto"/>
        <w:rPr>
          <w:rFonts w:ascii="Verdana" w:eastAsia="Times New Roman" w:hAnsi="Verdana" w:cs="Times New Roman"/>
          <w:b/>
          <w:bCs/>
          <w:color w:val="1F497D" w:themeColor="text2"/>
          <w:sz w:val="20"/>
          <w:szCs w:val="20"/>
        </w:rPr>
      </w:pPr>
      <w:r w:rsidRPr="00F674F5">
        <w:rPr>
          <w:rFonts w:ascii="Verdana" w:eastAsia="Times New Roman" w:hAnsi="Verdana" w:cs="Times New Roman"/>
          <w:b/>
          <w:bCs/>
          <w:color w:val="1F497D" w:themeColor="text2"/>
          <w:sz w:val="20"/>
          <w:szCs w:val="20"/>
        </w:rPr>
        <w:t>Kankakee County Sheriff's Office</w:t>
      </w:r>
    </w:p>
    <w:p w:rsidR="00F674F5" w:rsidRDefault="00F674F5" w:rsidP="00F674F5">
      <w:pPr>
        <w:shd w:val="clear" w:color="auto" w:fill="FFFFFF"/>
        <w:spacing w:after="0" w:line="240" w:lineRule="auto"/>
        <w:rPr>
          <w:rFonts w:ascii="Verdana" w:eastAsia="Times New Roman" w:hAnsi="Verdana" w:cs="Times New Roman"/>
          <w:b/>
          <w:bCs/>
          <w:color w:val="1F497D" w:themeColor="text2"/>
          <w:sz w:val="20"/>
          <w:szCs w:val="20"/>
        </w:rPr>
      </w:pPr>
      <w:r w:rsidRPr="00F674F5">
        <w:rPr>
          <w:rFonts w:ascii="Verdana" w:eastAsia="Times New Roman" w:hAnsi="Verdana" w:cs="Times New Roman"/>
          <w:b/>
          <w:bCs/>
          <w:color w:val="1F497D" w:themeColor="text2"/>
          <w:sz w:val="20"/>
          <w:szCs w:val="20"/>
        </w:rPr>
        <w:t>Kankakee, Illinois</w:t>
      </w:r>
    </w:p>
    <w:p w:rsidR="00F674F5" w:rsidRPr="00F674F5" w:rsidRDefault="00F674F5" w:rsidP="00F674F5">
      <w:pPr>
        <w:shd w:val="clear" w:color="auto" w:fill="FFFFFF"/>
        <w:spacing w:after="0" w:line="240" w:lineRule="auto"/>
        <w:rPr>
          <w:rFonts w:ascii="Verdana" w:eastAsia="Times New Roman" w:hAnsi="Verdana" w:cs="Times New Roman"/>
          <w:b/>
          <w:bCs/>
          <w:color w:val="1F497D" w:themeColor="text2"/>
          <w:sz w:val="20"/>
          <w:szCs w:val="20"/>
        </w:rPr>
      </w:pPr>
    </w:p>
    <w:p w:rsidR="00F674F5" w:rsidRDefault="00F674F5" w:rsidP="00F674F5">
      <w:pPr>
        <w:autoSpaceDE w:val="0"/>
        <w:autoSpaceDN w:val="0"/>
        <w:adjustRightInd w:val="0"/>
        <w:spacing w:after="0" w:line="240" w:lineRule="auto"/>
        <w:rPr>
          <w:rFonts w:ascii="ArialRegular" w:hAnsi="ArialRegular" w:cs="ArialRegular"/>
          <w:color w:val="333333"/>
          <w:sz w:val="21"/>
          <w:szCs w:val="21"/>
        </w:rPr>
      </w:pPr>
      <w:r>
        <w:rPr>
          <w:rFonts w:ascii="ArialRegular" w:hAnsi="ArialRegular" w:cs="ArialRegular"/>
          <w:color w:val="333333"/>
          <w:sz w:val="21"/>
          <w:szCs w:val="21"/>
        </w:rPr>
        <w:t>The Kankakee County Sheriff's Office Merit Commission is accepting applications for the position of deputy sheriff with the Kankakee County Sheriff's Department.</w:t>
      </w:r>
    </w:p>
    <w:p w:rsidR="00F674F5" w:rsidRDefault="00F674F5" w:rsidP="00F674F5">
      <w:pPr>
        <w:autoSpaceDE w:val="0"/>
        <w:autoSpaceDN w:val="0"/>
        <w:adjustRightInd w:val="0"/>
        <w:spacing w:after="0" w:line="240" w:lineRule="auto"/>
        <w:rPr>
          <w:rFonts w:ascii="ArialRegular" w:hAnsi="ArialRegular" w:cs="ArialRegular"/>
          <w:color w:val="333333"/>
          <w:sz w:val="21"/>
          <w:szCs w:val="21"/>
        </w:rPr>
      </w:pPr>
    </w:p>
    <w:p w:rsidR="00F674F5" w:rsidRDefault="00F674F5" w:rsidP="00F674F5">
      <w:pPr>
        <w:autoSpaceDE w:val="0"/>
        <w:autoSpaceDN w:val="0"/>
        <w:adjustRightInd w:val="0"/>
        <w:spacing w:after="0" w:line="240" w:lineRule="auto"/>
        <w:rPr>
          <w:rFonts w:ascii="ArialRegular" w:hAnsi="ArialRegular" w:cs="ArialRegular"/>
          <w:color w:val="333333"/>
          <w:sz w:val="21"/>
          <w:szCs w:val="21"/>
        </w:rPr>
      </w:pPr>
      <w:r>
        <w:rPr>
          <w:rFonts w:ascii="ArialBold" w:hAnsi="ArialBold" w:cs="ArialBold"/>
          <w:b/>
          <w:bCs/>
          <w:color w:val="333333"/>
        </w:rPr>
        <w:t xml:space="preserve">Salary: </w:t>
      </w:r>
      <w:r w:rsidR="005251D8">
        <w:rPr>
          <w:rFonts w:ascii="ArialRegular" w:hAnsi="ArialRegular" w:cs="ArialRegular"/>
          <w:color w:val="333333"/>
          <w:sz w:val="21"/>
          <w:szCs w:val="21"/>
        </w:rPr>
        <w:t>$53,170 - $90,248</w:t>
      </w:r>
      <w:r>
        <w:rPr>
          <w:rFonts w:ascii="ArialRegular" w:hAnsi="ArialRegular" w:cs="ArialRegular"/>
          <w:color w:val="333333"/>
          <w:sz w:val="21"/>
          <w:szCs w:val="21"/>
        </w:rPr>
        <w:t xml:space="preserve"> (30 years)</w:t>
      </w:r>
    </w:p>
    <w:p w:rsidR="00F674F5" w:rsidRDefault="00F674F5" w:rsidP="00F674F5">
      <w:pPr>
        <w:autoSpaceDE w:val="0"/>
        <w:autoSpaceDN w:val="0"/>
        <w:adjustRightInd w:val="0"/>
        <w:spacing w:after="0" w:line="240" w:lineRule="auto"/>
        <w:rPr>
          <w:rFonts w:ascii="ArialRegular" w:hAnsi="ArialRegular" w:cs="ArialRegular"/>
          <w:color w:val="333333"/>
          <w:sz w:val="21"/>
          <w:szCs w:val="21"/>
        </w:rPr>
      </w:pPr>
      <w:r>
        <w:rPr>
          <w:rFonts w:ascii="ArialBold" w:hAnsi="ArialBold" w:cs="ArialBold"/>
          <w:b/>
          <w:bCs/>
          <w:color w:val="333333"/>
        </w:rPr>
        <w:t xml:space="preserve">Population: </w:t>
      </w:r>
      <w:r>
        <w:rPr>
          <w:rFonts w:ascii="ArialRegular" w:hAnsi="ArialRegular" w:cs="ArialRegular"/>
          <w:color w:val="333333"/>
          <w:sz w:val="21"/>
          <w:szCs w:val="21"/>
        </w:rPr>
        <w:t>110,000 (approx.)</w:t>
      </w:r>
    </w:p>
    <w:p w:rsidR="00F674F5" w:rsidRDefault="00F674F5" w:rsidP="00F674F5">
      <w:pPr>
        <w:autoSpaceDE w:val="0"/>
        <w:autoSpaceDN w:val="0"/>
        <w:adjustRightInd w:val="0"/>
        <w:spacing w:after="0" w:line="240" w:lineRule="auto"/>
        <w:rPr>
          <w:rFonts w:ascii="ArialBold" w:hAnsi="ArialBold" w:cs="ArialBold"/>
          <w:b/>
          <w:bCs/>
          <w:color w:val="333333"/>
        </w:rPr>
      </w:pPr>
      <w:r>
        <w:rPr>
          <w:rFonts w:ascii="ArialBold" w:hAnsi="ArialBold" w:cs="ArialBold"/>
          <w:b/>
          <w:bCs/>
          <w:color w:val="333333"/>
        </w:rPr>
        <w:t>Sworn Officers: 43</w:t>
      </w:r>
    </w:p>
    <w:p w:rsidR="00F674F5" w:rsidRDefault="00F674F5" w:rsidP="00F674F5">
      <w:pPr>
        <w:autoSpaceDE w:val="0"/>
        <w:autoSpaceDN w:val="0"/>
        <w:adjustRightInd w:val="0"/>
        <w:spacing w:after="0" w:line="240" w:lineRule="auto"/>
        <w:rPr>
          <w:rFonts w:ascii="ArialBold" w:hAnsi="ArialBold" w:cs="ArialBold"/>
          <w:b/>
          <w:bCs/>
          <w:color w:val="333333"/>
        </w:rPr>
      </w:pPr>
    </w:p>
    <w:p w:rsidR="00F674F5" w:rsidRDefault="00F674F5" w:rsidP="00F674F5">
      <w:pPr>
        <w:autoSpaceDE w:val="0"/>
        <w:autoSpaceDN w:val="0"/>
        <w:adjustRightInd w:val="0"/>
        <w:spacing w:after="0" w:line="240" w:lineRule="auto"/>
        <w:rPr>
          <w:rFonts w:ascii="ArialBold" w:hAnsi="ArialBold" w:cs="ArialBold"/>
          <w:b/>
          <w:bCs/>
          <w:color w:val="333333"/>
        </w:rPr>
      </w:pPr>
      <w:r>
        <w:rPr>
          <w:rFonts w:ascii="ArialBold" w:hAnsi="ArialBold" w:cs="ArialBold"/>
          <w:b/>
          <w:bCs/>
          <w:color w:val="333333"/>
        </w:rPr>
        <w:t>All applicants must meet the following minimum requirements established by the C</w:t>
      </w:r>
      <w:r w:rsidR="00701D9C">
        <w:rPr>
          <w:rFonts w:ascii="ArialBold" w:hAnsi="ArialBold" w:cs="ArialBold"/>
          <w:b/>
          <w:bCs/>
          <w:color w:val="333333"/>
        </w:rPr>
        <w:t xml:space="preserve">ounty </w:t>
      </w:r>
      <w:r>
        <w:rPr>
          <w:rFonts w:ascii="ArialBold" w:hAnsi="ArialBold" w:cs="ArialBold"/>
          <w:b/>
          <w:bCs/>
          <w:color w:val="333333"/>
        </w:rPr>
        <w:t>of Kankakee:</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U.S. citizenship;</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No felony convictions;</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Valid state-issued driver's license;</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Must be at least 20 years of age at the time of application and 21 years of age at time of appointment, unless otherwise exempt per state statute;</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High school graduate or GED equivalent;</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Successfully completed a minimum of 80 semester hours at an accredited college, university, or junior college - OR - currently serving in the United States military or have served and been honorably discharged AND a minimum of 40 semester hours at an accredited college, university, or junior college;</w:t>
      </w:r>
    </w:p>
    <w:p w:rsidR="00F674F5" w:rsidRPr="00F674F5" w:rsidRDefault="00F674F5" w:rsidP="00F674F5">
      <w:pPr>
        <w:pStyle w:val="ListParagraph"/>
        <w:numPr>
          <w:ilvl w:val="0"/>
          <w:numId w:val="2"/>
        </w:numPr>
        <w:autoSpaceDE w:val="0"/>
        <w:autoSpaceDN w:val="0"/>
        <w:adjustRightInd w:val="0"/>
        <w:spacing w:after="0" w:line="240" w:lineRule="auto"/>
        <w:rPr>
          <w:rFonts w:ascii="ArialBold" w:hAnsi="ArialBold" w:cs="ArialBold"/>
          <w:b/>
          <w:bCs/>
          <w:color w:val="333333"/>
        </w:rPr>
      </w:pPr>
      <w:r w:rsidRPr="00F674F5">
        <w:rPr>
          <w:rFonts w:ascii="ArialRegular" w:hAnsi="ArialRegular" w:cs="ArialRegular"/>
          <w:color w:val="333333"/>
          <w:sz w:val="21"/>
          <w:szCs w:val="21"/>
        </w:rPr>
        <w:t xml:space="preserve">Possess a valid P.O.W.E.R. Test card issued by NIPSTA, Triton College, </w:t>
      </w:r>
      <w:r w:rsidR="005251D8">
        <w:rPr>
          <w:rFonts w:ascii="ArialRegular" w:hAnsi="ArialRegular" w:cs="ArialRegular"/>
          <w:color w:val="333333"/>
          <w:sz w:val="21"/>
          <w:szCs w:val="21"/>
        </w:rPr>
        <w:t xml:space="preserve">Kankakee Community College, </w:t>
      </w:r>
      <w:r w:rsidRPr="00F674F5">
        <w:rPr>
          <w:rFonts w:ascii="ArialRegular" w:hAnsi="ArialRegular" w:cs="ArialRegular"/>
          <w:color w:val="333333"/>
          <w:sz w:val="21"/>
          <w:szCs w:val="21"/>
        </w:rPr>
        <w:t xml:space="preserve">or Joliet Junior College </w:t>
      </w:r>
      <w:r w:rsidRPr="00F674F5">
        <w:rPr>
          <w:rFonts w:ascii="ArialBold" w:hAnsi="ArialBold" w:cs="ArialBold"/>
          <w:b/>
          <w:bCs/>
          <w:color w:val="333333"/>
        </w:rPr>
        <w:t>within 12 months of the application deadline date (October 22, 2018);</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Must successfully complete a written examination and oral interview;</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Must successfully complete a background investigation, polygraph, and medical testing;</w:t>
      </w:r>
    </w:p>
    <w:p w:rsidR="00F674F5" w:rsidRPr="00F674F5" w:rsidRDefault="00F674F5" w:rsidP="00F674F5">
      <w:pPr>
        <w:pStyle w:val="ListParagraph"/>
        <w:numPr>
          <w:ilvl w:val="0"/>
          <w:numId w:val="2"/>
        </w:numPr>
        <w:autoSpaceDE w:val="0"/>
        <w:autoSpaceDN w:val="0"/>
        <w:adjustRightInd w:val="0"/>
        <w:spacing w:after="0" w:line="240" w:lineRule="auto"/>
        <w:rPr>
          <w:rFonts w:ascii="ArialRegular" w:hAnsi="ArialRegular" w:cs="ArialRegular"/>
          <w:color w:val="333333"/>
          <w:sz w:val="21"/>
          <w:szCs w:val="21"/>
        </w:rPr>
      </w:pPr>
      <w:r w:rsidRPr="00F674F5">
        <w:rPr>
          <w:rFonts w:ascii="ArialRegular" w:hAnsi="ArialRegular" w:cs="ArialRegular"/>
          <w:color w:val="333333"/>
          <w:sz w:val="21"/>
          <w:szCs w:val="21"/>
        </w:rPr>
        <w:t>Must be a resident of the County of Kankakee within 6 months of appointment as a sheriff's deputy;</w:t>
      </w:r>
    </w:p>
    <w:p w:rsidR="00F674F5" w:rsidRPr="00F674F5" w:rsidRDefault="00F674F5" w:rsidP="00F674F5">
      <w:pPr>
        <w:pStyle w:val="ListParagraph"/>
        <w:numPr>
          <w:ilvl w:val="0"/>
          <w:numId w:val="2"/>
        </w:numPr>
        <w:autoSpaceDE w:val="0"/>
        <w:autoSpaceDN w:val="0"/>
        <w:adjustRightInd w:val="0"/>
        <w:spacing w:after="0" w:line="240" w:lineRule="auto"/>
        <w:rPr>
          <w:rFonts w:ascii="ArialBold" w:hAnsi="ArialBold" w:cs="ArialBold"/>
          <w:b/>
          <w:bCs/>
          <w:color w:val="333333"/>
        </w:rPr>
      </w:pPr>
      <w:r w:rsidRPr="00F674F5">
        <w:rPr>
          <w:rFonts w:ascii="ArialBold" w:hAnsi="ArialBold" w:cs="ArialBold"/>
          <w:b/>
          <w:bCs/>
          <w:color w:val="333333"/>
        </w:rPr>
        <w:t>Pay a $35.00 non-refundable application processing fee.</w:t>
      </w:r>
    </w:p>
    <w:p w:rsidR="00F674F5" w:rsidRDefault="00F674F5" w:rsidP="00F674F5">
      <w:pPr>
        <w:autoSpaceDE w:val="0"/>
        <w:autoSpaceDN w:val="0"/>
        <w:adjustRightInd w:val="0"/>
        <w:spacing w:after="0" w:line="240" w:lineRule="auto"/>
        <w:rPr>
          <w:rFonts w:ascii="ArialBold" w:hAnsi="ArialBold" w:cs="ArialBold"/>
          <w:b/>
          <w:bCs/>
          <w:color w:val="333333"/>
        </w:rPr>
      </w:pPr>
    </w:p>
    <w:p w:rsidR="00EC4929" w:rsidRPr="00EC4929" w:rsidRDefault="00EC4929" w:rsidP="00EC4929">
      <w:pPr>
        <w:shd w:val="clear" w:color="auto" w:fill="FFFFFF"/>
        <w:spacing w:after="0" w:line="240" w:lineRule="auto"/>
        <w:rPr>
          <w:rFonts w:ascii="Verdana" w:eastAsia="Times New Roman" w:hAnsi="Verdana" w:cs="Times New Roman"/>
          <w:color w:val="000000"/>
          <w:sz w:val="20"/>
          <w:szCs w:val="20"/>
        </w:rPr>
      </w:pPr>
      <w:r w:rsidRPr="00EC4929">
        <w:rPr>
          <w:rFonts w:ascii="Verdana" w:eastAsia="Times New Roman" w:hAnsi="Verdana" w:cs="Times New Roman"/>
          <w:b/>
          <w:bCs/>
          <w:color w:val="000000"/>
          <w:sz w:val="20"/>
          <w:szCs w:val="20"/>
        </w:rPr>
        <w:t>Submission of Application</w:t>
      </w:r>
      <w:r w:rsidR="00E467DD">
        <w:rPr>
          <w:rFonts w:ascii="Verdana" w:eastAsia="Times New Roman" w:hAnsi="Verdana" w:cs="Times New Roman"/>
          <w:b/>
          <w:bCs/>
          <w:color w:val="000000"/>
          <w:sz w:val="20"/>
          <w:szCs w:val="20"/>
        </w:rPr>
        <w:t>:</w:t>
      </w:r>
    </w:p>
    <w:p w:rsidR="00EC4929" w:rsidRPr="00165D25" w:rsidRDefault="00EC4929" w:rsidP="00EC4929">
      <w:pPr>
        <w:shd w:val="clear" w:color="auto" w:fill="FFFFFF"/>
        <w:spacing w:after="0" w:line="240" w:lineRule="auto"/>
        <w:rPr>
          <w:rFonts w:ascii="Verdana" w:eastAsia="Times New Roman" w:hAnsi="Verdana" w:cs="Times New Roman"/>
          <w:b/>
          <w:color w:val="000000"/>
          <w:sz w:val="20"/>
          <w:szCs w:val="20"/>
        </w:rPr>
      </w:pPr>
      <w:r w:rsidRPr="00CD5F43">
        <w:rPr>
          <w:rFonts w:ascii="Verdana" w:eastAsia="Times New Roman" w:hAnsi="Verdana" w:cs="Times New Roman"/>
          <w:color w:val="000000"/>
          <w:sz w:val="20"/>
          <w:szCs w:val="20"/>
        </w:rPr>
        <w:t>Applications </w:t>
      </w:r>
      <w:r w:rsidRPr="00CD5F43">
        <w:rPr>
          <w:rFonts w:ascii="Verdana" w:eastAsia="Times New Roman" w:hAnsi="Verdana" w:cs="Times New Roman"/>
          <w:b/>
          <w:bCs/>
          <w:color w:val="000000"/>
          <w:sz w:val="20"/>
          <w:szCs w:val="20"/>
        </w:rPr>
        <w:t>MUST</w:t>
      </w:r>
      <w:r w:rsidRPr="00CD5F43">
        <w:rPr>
          <w:rFonts w:ascii="Verdana" w:eastAsia="Times New Roman" w:hAnsi="Verdana" w:cs="Times New Roman"/>
          <w:color w:val="000000"/>
          <w:sz w:val="20"/>
          <w:szCs w:val="20"/>
        </w:rPr>
        <w:t xml:space="preserve"> be submitted online by </w:t>
      </w:r>
      <w:r w:rsidR="00997D76">
        <w:rPr>
          <w:rFonts w:ascii="Verdana" w:eastAsia="Times New Roman" w:hAnsi="Verdana" w:cs="Times New Roman"/>
          <w:b/>
          <w:color w:val="000000"/>
          <w:sz w:val="20"/>
          <w:szCs w:val="20"/>
        </w:rPr>
        <w:t>Monday</w:t>
      </w:r>
      <w:r w:rsidRPr="00CD5F43">
        <w:rPr>
          <w:rFonts w:ascii="Verdana" w:eastAsia="Times New Roman" w:hAnsi="Verdana" w:cs="Times New Roman"/>
          <w:b/>
          <w:color w:val="000000"/>
          <w:sz w:val="20"/>
          <w:szCs w:val="20"/>
        </w:rPr>
        <w:t xml:space="preserve">, </w:t>
      </w:r>
      <w:r w:rsidR="00165D25">
        <w:rPr>
          <w:rFonts w:ascii="Verdana" w:eastAsia="Times New Roman" w:hAnsi="Verdana" w:cs="Times New Roman"/>
          <w:b/>
          <w:color w:val="000000"/>
          <w:sz w:val="20"/>
          <w:szCs w:val="20"/>
        </w:rPr>
        <w:t>Octo</w:t>
      </w:r>
      <w:r w:rsidR="00CD5F43" w:rsidRPr="00CD5F43">
        <w:rPr>
          <w:rFonts w:ascii="Verdana" w:eastAsia="Times New Roman" w:hAnsi="Verdana" w:cs="Times New Roman"/>
          <w:b/>
          <w:color w:val="000000"/>
          <w:sz w:val="20"/>
          <w:szCs w:val="20"/>
        </w:rPr>
        <w:t>ber</w:t>
      </w:r>
      <w:r w:rsidRPr="00CD5F43">
        <w:rPr>
          <w:rFonts w:ascii="Verdana" w:eastAsia="Times New Roman" w:hAnsi="Verdana" w:cs="Times New Roman"/>
          <w:b/>
          <w:color w:val="000000"/>
          <w:sz w:val="20"/>
          <w:szCs w:val="20"/>
        </w:rPr>
        <w:t xml:space="preserve"> </w:t>
      </w:r>
      <w:r w:rsidR="00F674F5">
        <w:rPr>
          <w:rFonts w:ascii="Verdana" w:eastAsia="Times New Roman" w:hAnsi="Verdana" w:cs="Times New Roman"/>
          <w:b/>
          <w:color w:val="000000"/>
          <w:sz w:val="20"/>
          <w:szCs w:val="20"/>
        </w:rPr>
        <w:t>2</w:t>
      </w:r>
      <w:r w:rsidR="00997D76">
        <w:rPr>
          <w:rFonts w:ascii="Verdana" w:eastAsia="Times New Roman" w:hAnsi="Verdana" w:cs="Times New Roman"/>
          <w:b/>
          <w:color w:val="000000"/>
          <w:sz w:val="20"/>
          <w:szCs w:val="20"/>
        </w:rPr>
        <w:t>2</w:t>
      </w:r>
      <w:r w:rsidRPr="00CD5F43">
        <w:rPr>
          <w:rFonts w:ascii="Verdana" w:eastAsia="Times New Roman" w:hAnsi="Verdana" w:cs="Times New Roman"/>
          <w:b/>
          <w:color w:val="000000"/>
          <w:sz w:val="20"/>
          <w:szCs w:val="20"/>
        </w:rPr>
        <w:t>, 201</w:t>
      </w:r>
      <w:r w:rsidR="00997D76">
        <w:rPr>
          <w:rFonts w:ascii="Verdana" w:eastAsia="Times New Roman" w:hAnsi="Verdana" w:cs="Times New Roman"/>
          <w:b/>
          <w:color w:val="000000"/>
          <w:sz w:val="20"/>
          <w:szCs w:val="20"/>
        </w:rPr>
        <w:t>8</w:t>
      </w:r>
      <w:r w:rsidRPr="00CD5F43">
        <w:rPr>
          <w:rFonts w:ascii="Verdana" w:eastAsia="Times New Roman" w:hAnsi="Verdana" w:cs="Times New Roman"/>
          <w:b/>
          <w:color w:val="000000"/>
          <w:sz w:val="20"/>
          <w:szCs w:val="20"/>
        </w:rPr>
        <w:t xml:space="preserve"> at 4:00 PM (CST)</w:t>
      </w:r>
      <w:r w:rsidRPr="00CD5F43">
        <w:rPr>
          <w:rFonts w:ascii="Verdana" w:eastAsia="Times New Roman" w:hAnsi="Verdana" w:cs="Times New Roman"/>
          <w:color w:val="000000"/>
          <w:sz w:val="20"/>
          <w:szCs w:val="20"/>
        </w:rPr>
        <w:t>.</w:t>
      </w:r>
      <w:r w:rsidR="00165D25">
        <w:rPr>
          <w:rFonts w:ascii="Verdana" w:eastAsia="Times New Roman" w:hAnsi="Verdana" w:cs="Times New Roman"/>
          <w:color w:val="000000"/>
          <w:sz w:val="20"/>
          <w:szCs w:val="20"/>
        </w:rPr>
        <w:t> </w:t>
      </w:r>
      <w:r w:rsidRPr="00EC4929">
        <w:rPr>
          <w:rFonts w:ascii="Verdana" w:eastAsia="Times New Roman" w:hAnsi="Verdana" w:cs="Times New Roman"/>
          <w:color w:val="000000"/>
          <w:sz w:val="20"/>
          <w:szCs w:val="20"/>
        </w:rPr>
        <w:t>Faxed, e-mailed, mailed or dropped off applications will </w:t>
      </w:r>
      <w:r w:rsidRPr="00EC4929">
        <w:rPr>
          <w:rFonts w:ascii="Verdana" w:eastAsia="Times New Roman" w:hAnsi="Verdana" w:cs="Times New Roman"/>
          <w:b/>
          <w:bCs/>
          <w:color w:val="000000"/>
          <w:sz w:val="20"/>
          <w:szCs w:val="20"/>
        </w:rPr>
        <w:t>NOT</w:t>
      </w:r>
      <w:r w:rsidRPr="00EC4929">
        <w:rPr>
          <w:rFonts w:ascii="Verdana" w:eastAsia="Times New Roman" w:hAnsi="Verdana" w:cs="Times New Roman"/>
          <w:color w:val="000000"/>
          <w:sz w:val="20"/>
          <w:szCs w:val="20"/>
        </w:rPr>
        <w:t> be accepted. Applications submitted after the deadline will </w:t>
      </w:r>
      <w:r w:rsidRPr="00EC4929">
        <w:rPr>
          <w:rFonts w:ascii="Verdana" w:eastAsia="Times New Roman" w:hAnsi="Verdana" w:cs="Times New Roman"/>
          <w:b/>
          <w:bCs/>
          <w:color w:val="000000"/>
          <w:sz w:val="20"/>
          <w:szCs w:val="20"/>
        </w:rPr>
        <w:t>NOT</w:t>
      </w:r>
      <w:r w:rsidRPr="00EC4929">
        <w:rPr>
          <w:rFonts w:ascii="Verdana" w:eastAsia="Times New Roman" w:hAnsi="Verdana" w:cs="Times New Roman"/>
          <w:color w:val="000000"/>
          <w:sz w:val="20"/>
          <w:szCs w:val="20"/>
        </w:rPr>
        <w:t> be accepted. Only one application per person, per testing cycle will be accepted. </w:t>
      </w:r>
    </w:p>
    <w:p w:rsidR="00EC4929" w:rsidRDefault="00EC4929" w:rsidP="00106257">
      <w:pPr>
        <w:shd w:val="clear" w:color="auto" w:fill="FFFFFF"/>
        <w:spacing w:after="0" w:line="240" w:lineRule="auto"/>
        <w:ind w:left="360"/>
        <w:jc w:val="center"/>
        <w:rPr>
          <w:rFonts w:ascii="Verdana" w:hAnsi="Verdana"/>
          <w:b/>
        </w:rPr>
      </w:pPr>
    </w:p>
    <w:p w:rsidR="0016301A" w:rsidRDefault="0016301A" w:rsidP="0016301A">
      <w:pPr>
        <w:spacing w:after="0" w:line="240" w:lineRule="auto"/>
        <w:rPr>
          <w:rFonts w:ascii="Verdana" w:hAnsi="Verdana"/>
          <w:b/>
        </w:rPr>
      </w:pPr>
      <w:bookmarkStart w:id="0" w:name="_GoBack"/>
      <w:bookmarkEnd w:id="0"/>
    </w:p>
    <w:p w:rsidR="00EC4929" w:rsidRPr="00EC4929" w:rsidRDefault="00EC4929" w:rsidP="00066CB8">
      <w:pPr>
        <w:spacing w:after="0" w:line="240" w:lineRule="auto"/>
        <w:jc w:val="both"/>
        <w:rPr>
          <w:rFonts w:ascii="Verdana" w:hAnsi="Verdana"/>
          <w:b/>
        </w:rPr>
      </w:pPr>
      <w:r w:rsidRPr="00EC4929">
        <w:rPr>
          <w:rFonts w:ascii="Verdana" w:hAnsi="Verdana"/>
          <w:b/>
        </w:rPr>
        <w:lastRenderedPageBreak/>
        <w:t>To apply for this position or obtain additional information, please visit the following website:</w:t>
      </w:r>
    </w:p>
    <w:p w:rsidR="00EC4929" w:rsidRDefault="009A6376" w:rsidP="00EC4929">
      <w:pPr>
        <w:jc w:val="center"/>
        <w:rPr>
          <w:rFonts w:ascii="Verdana" w:hAnsi="Verdana"/>
        </w:rPr>
      </w:pPr>
      <w:hyperlink r:id="rId6" w:history="1">
        <w:r w:rsidR="00EC4929" w:rsidRPr="00EC4929">
          <w:rPr>
            <w:rStyle w:val="Hyperlink"/>
            <w:rFonts w:ascii="Verdana" w:hAnsi="Verdana"/>
          </w:rPr>
          <w:t>http://www.applytoserve.com</w:t>
        </w:r>
      </w:hyperlink>
      <w:r w:rsidR="00EC4929" w:rsidRPr="00EC4929">
        <w:rPr>
          <w:rFonts w:ascii="Verdana" w:hAnsi="Verdana"/>
        </w:rPr>
        <w:t xml:space="preserve"> </w:t>
      </w:r>
    </w:p>
    <w:p w:rsidR="00997D76" w:rsidRDefault="00997D76" w:rsidP="00EC4929">
      <w:pPr>
        <w:jc w:val="center"/>
        <w:rPr>
          <w:rFonts w:ascii="Verdana" w:hAnsi="Verdana"/>
        </w:rPr>
      </w:pPr>
    </w:p>
    <w:p w:rsidR="00997D76" w:rsidRPr="00473D54" w:rsidRDefault="00997D76" w:rsidP="00997D76">
      <w:pPr>
        <w:autoSpaceDE w:val="0"/>
        <w:autoSpaceDN w:val="0"/>
        <w:adjustRightInd w:val="0"/>
        <w:spacing w:after="0" w:line="240" w:lineRule="auto"/>
        <w:jc w:val="center"/>
        <w:rPr>
          <w:rFonts w:ascii="ArialRegular" w:hAnsi="ArialRegular" w:cs="ArialRegular"/>
          <w:sz w:val="21"/>
          <w:szCs w:val="21"/>
        </w:rPr>
      </w:pPr>
      <w:r w:rsidRPr="00473D54">
        <w:rPr>
          <w:rFonts w:ascii="ArialBold" w:hAnsi="ArialBold" w:cs="ArialBold"/>
          <w:b/>
          <w:bCs/>
        </w:rPr>
        <w:t xml:space="preserve">PLEASE NOTE: </w:t>
      </w:r>
      <w:r w:rsidRPr="00473D54">
        <w:rPr>
          <w:rFonts w:ascii="ArialRegular" w:hAnsi="ArialRegular" w:cs="ArialRegular"/>
          <w:sz w:val="21"/>
          <w:szCs w:val="21"/>
        </w:rPr>
        <w:t xml:space="preserve">There will be a joint written exam offered by Kankakee County, the city of Kankakee, and the village of Manteno on Saturday, November 3, 2018. Candidates interested in applying to Kankakee County, Kankakee City and/or Manteno must apply separately to each agency to be considered for that particular agency's hiring process but will only take one written exam.  Applications for all three are available at </w:t>
      </w:r>
      <w:hyperlink r:id="rId7" w:history="1">
        <w:r w:rsidRPr="00473D54">
          <w:rPr>
            <w:rStyle w:val="Hyperlink"/>
            <w:rFonts w:ascii="ArialRegular" w:hAnsi="ArialRegular" w:cs="ArialRegular"/>
            <w:color w:val="auto"/>
            <w:sz w:val="21"/>
            <w:szCs w:val="21"/>
          </w:rPr>
          <w:t>www.applytoserve.com</w:t>
        </w:r>
      </w:hyperlink>
      <w:r w:rsidRPr="00473D54">
        <w:rPr>
          <w:rFonts w:ascii="ArialRegular" w:hAnsi="ArialRegular" w:cs="ArialRegular"/>
          <w:sz w:val="21"/>
          <w:szCs w:val="21"/>
        </w:rPr>
        <w:t xml:space="preserve">. </w:t>
      </w:r>
    </w:p>
    <w:p w:rsidR="00997D76" w:rsidRDefault="00997D76" w:rsidP="00EC4929">
      <w:pPr>
        <w:jc w:val="center"/>
        <w:rPr>
          <w:rFonts w:ascii="Verdana" w:eastAsia="Times New Roman" w:hAnsi="Verdana" w:cs="Times New Roman"/>
          <w:b/>
          <w:bCs/>
          <w:color w:val="000000"/>
          <w:sz w:val="18"/>
          <w:szCs w:val="18"/>
        </w:rPr>
      </w:pPr>
    </w:p>
    <w:p w:rsidR="00EC4929" w:rsidRPr="00EC4929" w:rsidRDefault="00EC4929" w:rsidP="00EC4929">
      <w:pPr>
        <w:jc w:val="center"/>
        <w:rPr>
          <w:rFonts w:ascii="Verdana" w:eastAsia="Times New Roman" w:hAnsi="Verdana" w:cs="Times New Roman"/>
          <w:color w:val="000000"/>
          <w:sz w:val="18"/>
          <w:szCs w:val="18"/>
        </w:rPr>
      </w:pPr>
      <w:r w:rsidRPr="00EC4929">
        <w:rPr>
          <w:rFonts w:ascii="Verdana" w:eastAsia="Times New Roman" w:hAnsi="Verdana" w:cs="Times New Roman"/>
          <w:b/>
          <w:bCs/>
          <w:color w:val="000000"/>
          <w:sz w:val="18"/>
          <w:szCs w:val="18"/>
        </w:rPr>
        <w:t xml:space="preserve">The </w:t>
      </w:r>
      <w:r w:rsidR="0016301A">
        <w:rPr>
          <w:rFonts w:ascii="Verdana" w:eastAsia="Times New Roman" w:hAnsi="Verdana" w:cs="Times New Roman"/>
          <w:b/>
          <w:bCs/>
          <w:color w:val="000000"/>
          <w:sz w:val="18"/>
          <w:szCs w:val="18"/>
        </w:rPr>
        <w:t>County</w:t>
      </w:r>
      <w:r w:rsidR="00D97AC1">
        <w:rPr>
          <w:rFonts w:ascii="Verdana" w:eastAsia="Times New Roman" w:hAnsi="Verdana" w:cs="Times New Roman"/>
          <w:b/>
          <w:bCs/>
          <w:color w:val="000000"/>
          <w:sz w:val="18"/>
          <w:szCs w:val="18"/>
        </w:rPr>
        <w:t xml:space="preserve"> of </w:t>
      </w:r>
      <w:r w:rsidR="00165D25">
        <w:rPr>
          <w:rFonts w:ascii="Verdana" w:eastAsia="Times New Roman" w:hAnsi="Verdana" w:cs="Times New Roman"/>
          <w:b/>
          <w:bCs/>
          <w:color w:val="000000"/>
          <w:sz w:val="18"/>
          <w:szCs w:val="18"/>
        </w:rPr>
        <w:t>Kankakee</w:t>
      </w:r>
      <w:r w:rsidRPr="00EC4929">
        <w:rPr>
          <w:rFonts w:ascii="Verdana" w:eastAsia="Times New Roman" w:hAnsi="Verdana" w:cs="Times New Roman"/>
          <w:b/>
          <w:bCs/>
          <w:color w:val="000000"/>
          <w:sz w:val="18"/>
          <w:szCs w:val="18"/>
        </w:rPr>
        <w:t xml:space="preserve"> is an Equal Opportunity Employer.</w:t>
      </w:r>
    </w:p>
    <w:sectPr w:rsidR="00EC4929" w:rsidRPr="00EC4929" w:rsidSect="004553B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Regular">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126"/>
    <w:multiLevelType w:val="hybridMultilevel"/>
    <w:tmpl w:val="B054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92CE0"/>
    <w:multiLevelType w:val="multilevel"/>
    <w:tmpl w:val="AF26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929"/>
    <w:rsid w:val="00066CB8"/>
    <w:rsid w:val="000A5A86"/>
    <w:rsid w:val="00106257"/>
    <w:rsid w:val="0016301A"/>
    <w:rsid w:val="00165D25"/>
    <w:rsid w:val="00302CB0"/>
    <w:rsid w:val="00426AC5"/>
    <w:rsid w:val="00445AB4"/>
    <w:rsid w:val="004553B8"/>
    <w:rsid w:val="00473D54"/>
    <w:rsid w:val="005251D8"/>
    <w:rsid w:val="00525BD4"/>
    <w:rsid w:val="005B5B81"/>
    <w:rsid w:val="00701D9C"/>
    <w:rsid w:val="00997D76"/>
    <w:rsid w:val="009A6376"/>
    <w:rsid w:val="00BF28BE"/>
    <w:rsid w:val="00CD5F43"/>
    <w:rsid w:val="00D20A63"/>
    <w:rsid w:val="00D97AC1"/>
    <w:rsid w:val="00E467DD"/>
    <w:rsid w:val="00EC2E77"/>
    <w:rsid w:val="00EC4929"/>
    <w:rsid w:val="00F674F5"/>
    <w:rsid w:val="00F7793C"/>
    <w:rsid w:val="00F84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29"/>
    <w:rPr>
      <w:rFonts w:ascii="Tahoma" w:hAnsi="Tahoma" w:cs="Tahoma"/>
      <w:sz w:val="16"/>
      <w:szCs w:val="16"/>
    </w:rPr>
  </w:style>
  <w:style w:type="character" w:styleId="Hyperlink">
    <w:name w:val="Hyperlink"/>
    <w:basedOn w:val="DefaultParagraphFont"/>
    <w:uiPriority w:val="99"/>
    <w:unhideWhenUsed/>
    <w:rsid w:val="00EC4929"/>
    <w:rPr>
      <w:color w:val="0000FF" w:themeColor="hyperlink"/>
      <w:u w:val="single"/>
    </w:rPr>
  </w:style>
  <w:style w:type="paragraph" w:styleId="ListParagraph">
    <w:name w:val="List Paragraph"/>
    <w:basedOn w:val="Normal"/>
    <w:uiPriority w:val="34"/>
    <w:qFormat/>
    <w:rsid w:val="00165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29"/>
    <w:rPr>
      <w:rFonts w:ascii="Tahoma" w:hAnsi="Tahoma" w:cs="Tahoma"/>
      <w:sz w:val="16"/>
      <w:szCs w:val="16"/>
    </w:rPr>
  </w:style>
  <w:style w:type="character" w:styleId="Hyperlink">
    <w:name w:val="Hyperlink"/>
    <w:basedOn w:val="DefaultParagraphFont"/>
    <w:uiPriority w:val="99"/>
    <w:unhideWhenUsed/>
    <w:rsid w:val="00EC4929"/>
    <w:rPr>
      <w:color w:val="0000FF" w:themeColor="hyperlink"/>
      <w:u w:val="single"/>
    </w:rPr>
  </w:style>
  <w:style w:type="paragraph" w:styleId="ListParagraph">
    <w:name w:val="List Paragraph"/>
    <w:basedOn w:val="Normal"/>
    <w:uiPriority w:val="34"/>
    <w:qFormat/>
    <w:rsid w:val="00165D25"/>
    <w:pPr>
      <w:ind w:left="720"/>
      <w:contextualSpacing/>
    </w:pPr>
  </w:style>
</w:styles>
</file>

<file path=word/webSettings.xml><?xml version="1.0" encoding="utf-8"?>
<w:webSettings xmlns:r="http://schemas.openxmlformats.org/officeDocument/2006/relationships" xmlns:w="http://schemas.openxmlformats.org/wordprocessingml/2006/main">
  <w:divs>
    <w:div w:id="636685419">
      <w:bodyDiv w:val="1"/>
      <w:marLeft w:val="0"/>
      <w:marRight w:val="0"/>
      <w:marTop w:val="0"/>
      <w:marBottom w:val="0"/>
      <w:divBdr>
        <w:top w:val="none" w:sz="0" w:space="0" w:color="auto"/>
        <w:left w:val="none" w:sz="0" w:space="0" w:color="auto"/>
        <w:bottom w:val="none" w:sz="0" w:space="0" w:color="auto"/>
        <w:right w:val="none" w:sz="0" w:space="0" w:color="auto"/>
      </w:divBdr>
    </w:div>
    <w:div w:id="1904945942">
      <w:bodyDiv w:val="1"/>
      <w:marLeft w:val="0"/>
      <w:marRight w:val="0"/>
      <w:marTop w:val="0"/>
      <w:marBottom w:val="0"/>
      <w:divBdr>
        <w:top w:val="none" w:sz="0" w:space="0" w:color="auto"/>
        <w:left w:val="none" w:sz="0" w:space="0" w:color="auto"/>
        <w:bottom w:val="none" w:sz="0" w:space="0" w:color="auto"/>
        <w:right w:val="none" w:sz="0" w:space="0" w:color="auto"/>
      </w:divBdr>
    </w:div>
    <w:div w:id="1960600026">
      <w:bodyDiv w:val="1"/>
      <w:marLeft w:val="0"/>
      <w:marRight w:val="0"/>
      <w:marTop w:val="0"/>
      <w:marBottom w:val="0"/>
      <w:divBdr>
        <w:top w:val="none" w:sz="0" w:space="0" w:color="auto"/>
        <w:left w:val="none" w:sz="0" w:space="0" w:color="auto"/>
        <w:bottom w:val="none" w:sz="0" w:space="0" w:color="auto"/>
        <w:right w:val="none" w:sz="0" w:space="0" w:color="auto"/>
      </w:divBdr>
    </w:div>
    <w:div w:id="20547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ytoser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ytoserve.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Stanard and Associates</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Stanard and Associates</dc:creator>
  <cp:lastModifiedBy>sallen</cp:lastModifiedBy>
  <cp:revision>5</cp:revision>
  <dcterms:created xsi:type="dcterms:W3CDTF">2018-09-20T18:52:00Z</dcterms:created>
  <dcterms:modified xsi:type="dcterms:W3CDTF">2018-09-24T18:10:00Z</dcterms:modified>
</cp:coreProperties>
</file>